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8C6ACA" w:rsidRPr="00F07FAC" w:rsidRDefault="00F749E1" w:rsidP="00566D0D">
      <w:pPr>
        <w:spacing w:after="0" w:line="480" w:lineRule="auto"/>
        <w:jc w:val="center"/>
        <w:rPr>
          <w:rFonts w:ascii="Times New Roman" w:hAnsi="Times New Roman" w:cs="Times New Roman"/>
          <w:sz w:val="24"/>
          <w:szCs w:val="24"/>
        </w:rPr>
      </w:pPr>
      <w:r w:rsidRPr="00F07FAC">
        <w:rPr>
          <w:rFonts w:ascii="Times New Roman" w:hAnsi="Times New Roman" w:cs="Times New Roman"/>
          <w:sz w:val="24"/>
          <w:szCs w:val="24"/>
        </w:rPr>
        <w:t>Journal Article Review: Social Factors and Student Behaviour</w:t>
      </w:r>
    </w:p>
    <w:p w:rsidR="00017575" w:rsidRPr="00F07FAC" w:rsidRDefault="00F749E1" w:rsidP="00566D0D">
      <w:pPr>
        <w:spacing w:after="0" w:line="480" w:lineRule="auto"/>
        <w:jc w:val="center"/>
        <w:rPr>
          <w:rFonts w:ascii="Times New Roman" w:hAnsi="Times New Roman" w:cs="Times New Roman"/>
          <w:sz w:val="24"/>
          <w:szCs w:val="24"/>
        </w:rPr>
      </w:pPr>
      <w:r w:rsidRPr="00F07FAC">
        <w:rPr>
          <w:rFonts w:ascii="Times New Roman" w:hAnsi="Times New Roman" w:cs="Times New Roman"/>
          <w:sz w:val="24"/>
          <w:szCs w:val="24"/>
        </w:rPr>
        <w:t>Student’s Name</w:t>
      </w:r>
    </w:p>
    <w:p w:rsidR="00017575" w:rsidRPr="00F07FAC" w:rsidRDefault="00F749E1" w:rsidP="00566D0D">
      <w:pPr>
        <w:spacing w:after="0" w:line="480" w:lineRule="auto"/>
        <w:jc w:val="center"/>
        <w:rPr>
          <w:rFonts w:ascii="Times New Roman" w:hAnsi="Times New Roman" w:cs="Times New Roman"/>
          <w:sz w:val="24"/>
          <w:szCs w:val="24"/>
        </w:rPr>
      </w:pPr>
      <w:r w:rsidRPr="00F07FAC">
        <w:rPr>
          <w:rFonts w:ascii="Times New Roman" w:hAnsi="Times New Roman" w:cs="Times New Roman"/>
          <w:sz w:val="24"/>
          <w:szCs w:val="24"/>
        </w:rPr>
        <w:t>Institutional Affiliation</w:t>
      </w: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606901">
      <w:pPr>
        <w:spacing w:after="0" w:line="480" w:lineRule="auto"/>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606901">
      <w:pPr>
        <w:spacing w:after="0" w:line="480" w:lineRule="auto"/>
        <w:rPr>
          <w:rFonts w:ascii="Times New Roman" w:hAnsi="Times New Roman" w:cs="Times New Roman"/>
          <w:sz w:val="24"/>
          <w:szCs w:val="24"/>
        </w:rPr>
      </w:pPr>
    </w:p>
    <w:p w:rsidR="00747788" w:rsidRPr="00F07FAC" w:rsidRDefault="00F749E1" w:rsidP="00566D0D">
      <w:pPr>
        <w:spacing w:after="0" w:line="480" w:lineRule="auto"/>
        <w:rPr>
          <w:rFonts w:ascii="Times New Roman" w:hAnsi="Times New Roman" w:cs="Times New Roman"/>
          <w:sz w:val="24"/>
          <w:szCs w:val="24"/>
          <w:shd w:val="clear" w:color="auto" w:fill="FFFFFF"/>
        </w:rPr>
      </w:pPr>
      <w:proofErr w:type="spellStart"/>
      <w:proofErr w:type="gramStart"/>
      <w:r w:rsidRPr="00F07FAC">
        <w:rPr>
          <w:rFonts w:ascii="Times New Roman" w:hAnsi="Times New Roman" w:cs="Times New Roman"/>
          <w:sz w:val="24"/>
          <w:szCs w:val="24"/>
          <w:shd w:val="clear" w:color="auto" w:fill="FFFFFF"/>
        </w:rPr>
        <w:lastRenderedPageBreak/>
        <w:t>Teh</w:t>
      </w:r>
      <w:proofErr w:type="spellEnd"/>
      <w:r w:rsidRPr="00F07FAC">
        <w:rPr>
          <w:rFonts w:ascii="Times New Roman" w:hAnsi="Times New Roman" w:cs="Times New Roman"/>
          <w:sz w:val="24"/>
          <w:szCs w:val="24"/>
          <w:shd w:val="clear" w:color="auto" w:fill="FFFFFF"/>
        </w:rPr>
        <w:t xml:space="preserve">, M., &amp; </w:t>
      </w:r>
      <w:proofErr w:type="spellStart"/>
      <w:r w:rsidRPr="00F07FAC">
        <w:rPr>
          <w:rFonts w:ascii="Times New Roman" w:hAnsi="Times New Roman" w:cs="Times New Roman"/>
          <w:sz w:val="24"/>
          <w:szCs w:val="24"/>
          <w:shd w:val="clear" w:color="auto" w:fill="FFFFFF"/>
        </w:rPr>
        <w:t>Otman</w:t>
      </w:r>
      <w:proofErr w:type="spellEnd"/>
      <w:r w:rsidRPr="00F07FAC">
        <w:rPr>
          <w:rFonts w:ascii="Times New Roman" w:hAnsi="Times New Roman" w:cs="Times New Roman"/>
          <w:sz w:val="24"/>
          <w:szCs w:val="24"/>
          <w:shd w:val="clear" w:color="auto" w:fill="FFFFFF"/>
        </w:rPr>
        <w:t>, M. S. (2018).</w:t>
      </w:r>
      <w:proofErr w:type="gramEnd"/>
      <w:r w:rsidRPr="00F07FAC">
        <w:rPr>
          <w:rFonts w:ascii="Times New Roman" w:hAnsi="Times New Roman" w:cs="Times New Roman"/>
          <w:sz w:val="24"/>
          <w:szCs w:val="24"/>
          <w:shd w:val="clear" w:color="auto" w:fill="FFFFFF"/>
        </w:rPr>
        <w:t xml:space="preserve"> Influence of Social Environment on Student’s Behaviour. </w:t>
      </w:r>
      <w:proofErr w:type="gramStart"/>
      <w:r w:rsidRPr="00F07FAC">
        <w:rPr>
          <w:rFonts w:ascii="Times New Roman" w:hAnsi="Times New Roman" w:cs="Times New Roman"/>
          <w:i/>
          <w:iCs/>
          <w:sz w:val="24"/>
          <w:szCs w:val="24"/>
          <w:shd w:val="clear" w:color="auto" w:fill="FFFFFF"/>
        </w:rPr>
        <w:t xml:space="preserve">International Journal of Academic Research </w:t>
      </w:r>
      <w:r w:rsidRPr="00F07FAC">
        <w:rPr>
          <w:rFonts w:ascii="Times New Roman" w:hAnsi="Times New Roman" w:cs="Times New Roman"/>
          <w:i/>
          <w:iCs/>
          <w:sz w:val="24"/>
          <w:szCs w:val="24"/>
          <w:shd w:val="clear" w:color="auto" w:fill="FFFFFF"/>
        </w:rPr>
        <w:t>in Business and Social Sciences</w:t>
      </w:r>
      <w:r w:rsidRPr="00F07FAC">
        <w:rPr>
          <w:rFonts w:ascii="Times New Roman" w:hAnsi="Times New Roman" w:cs="Times New Roman"/>
          <w:sz w:val="24"/>
          <w:szCs w:val="24"/>
          <w:shd w:val="clear" w:color="auto" w:fill="FFFFFF"/>
        </w:rPr>
        <w:t>, </w:t>
      </w:r>
      <w:r w:rsidRPr="00F07FAC">
        <w:rPr>
          <w:rFonts w:ascii="Times New Roman" w:hAnsi="Times New Roman" w:cs="Times New Roman"/>
          <w:i/>
          <w:iCs/>
          <w:sz w:val="24"/>
          <w:szCs w:val="24"/>
          <w:shd w:val="clear" w:color="auto" w:fill="FFFFFF"/>
        </w:rPr>
        <w:t>8</w:t>
      </w:r>
      <w:r w:rsidRPr="00F07FAC">
        <w:rPr>
          <w:rFonts w:ascii="Times New Roman" w:hAnsi="Times New Roman" w:cs="Times New Roman"/>
          <w:sz w:val="24"/>
          <w:szCs w:val="24"/>
          <w:shd w:val="clear" w:color="auto" w:fill="FFFFFF"/>
        </w:rPr>
        <w:t>(7).</w:t>
      </w:r>
      <w:proofErr w:type="gramEnd"/>
    </w:p>
    <w:p w:rsidR="00017575" w:rsidRPr="00F07FAC" w:rsidRDefault="00F749E1" w:rsidP="00566D0D">
      <w:pPr>
        <w:spacing w:after="0" w:line="480" w:lineRule="auto"/>
        <w:jc w:val="center"/>
        <w:rPr>
          <w:rFonts w:ascii="Times New Roman" w:hAnsi="Times New Roman" w:cs="Times New Roman"/>
          <w:b/>
          <w:sz w:val="24"/>
          <w:szCs w:val="24"/>
          <w:shd w:val="clear" w:color="auto" w:fill="FFFFFF"/>
        </w:rPr>
      </w:pPr>
      <w:r w:rsidRPr="00F07FAC">
        <w:rPr>
          <w:rFonts w:ascii="Times New Roman" w:hAnsi="Times New Roman" w:cs="Times New Roman"/>
          <w:b/>
          <w:sz w:val="24"/>
          <w:szCs w:val="24"/>
          <w:shd w:val="clear" w:color="auto" w:fill="FFFFFF"/>
        </w:rPr>
        <w:t>Summary</w:t>
      </w:r>
    </w:p>
    <w:p w:rsidR="004E36F5" w:rsidRPr="00F07FAC" w:rsidRDefault="00F749E1" w:rsidP="00566D0D">
      <w:pPr>
        <w:spacing w:after="0" w:line="480" w:lineRule="auto"/>
        <w:ind w:firstLine="720"/>
        <w:rPr>
          <w:rFonts w:ascii="Times New Roman" w:hAnsi="Times New Roman" w:cs="Times New Roman"/>
          <w:sz w:val="24"/>
          <w:szCs w:val="24"/>
        </w:rPr>
      </w:pPr>
      <w:r w:rsidRPr="00F07FAC">
        <w:rPr>
          <w:rFonts w:ascii="Times New Roman" w:hAnsi="Times New Roman" w:cs="Times New Roman"/>
          <w:sz w:val="24"/>
          <w:szCs w:val="24"/>
        </w:rPr>
        <w:t xml:space="preserve">The environment is a crucial phenomenon that impacts the behaviour of students in diverse ways. </w:t>
      </w:r>
      <w:r w:rsidR="00301D97" w:rsidRPr="00F07FAC">
        <w:rPr>
          <w:rFonts w:ascii="Times New Roman" w:hAnsi="Times New Roman" w:cs="Times New Roman"/>
          <w:sz w:val="24"/>
          <w:szCs w:val="24"/>
        </w:rPr>
        <w:t>Children who are brought up in a healthy environment are likely to develop a perfect personality that revolves around various dimensions.</w:t>
      </w:r>
      <w:r w:rsidR="00BD1AA3" w:rsidRPr="00F07FAC">
        <w:rPr>
          <w:rFonts w:ascii="Times New Roman" w:hAnsi="Times New Roman" w:cs="Times New Roman"/>
          <w:sz w:val="24"/>
          <w:szCs w:val="24"/>
        </w:rPr>
        <w:t xml:space="preserve"> It is crucial to note that a friendly environment has a positive </w:t>
      </w:r>
      <w:r w:rsidR="006E627F" w:rsidRPr="00F07FAC">
        <w:rPr>
          <w:rFonts w:ascii="Times New Roman" w:hAnsi="Times New Roman" w:cs="Times New Roman"/>
          <w:sz w:val="24"/>
          <w:szCs w:val="24"/>
        </w:rPr>
        <w:t>outcome not only on student’s behaviours but also on their academic achievements.</w:t>
      </w:r>
      <w:r w:rsidR="00301D97" w:rsidRPr="00F07FAC">
        <w:rPr>
          <w:rFonts w:ascii="Times New Roman" w:hAnsi="Times New Roman" w:cs="Times New Roman"/>
          <w:sz w:val="24"/>
          <w:szCs w:val="24"/>
        </w:rPr>
        <w:t xml:space="preserve"> </w:t>
      </w:r>
      <w:r w:rsidR="008E5318" w:rsidRPr="00F07FAC">
        <w:rPr>
          <w:rFonts w:ascii="Times New Roman" w:hAnsi="Times New Roman" w:cs="Times New Roman"/>
          <w:sz w:val="24"/>
          <w:szCs w:val="24"/>
        </w:rPr>
        <w:t>Some of the positive</w:t>
      </w:r>
      <w:r w:rsidR="00075AB6" w:rsidRPr="00F07FAC">
        <w:rPr>
          <w:rFonts w:ascii="Times New Roman" w:hAnsi="Times New Roman" w:cs="Times New Roman"/>
          <w:sz w:val="24"/>
          <w:szCs w:val="24"/>
        </w:rPr>
        <w:t xml:space="preserve"> behaviours that are associated with a healthy environment include caring, good decision making, equality, and discipline</w:t>
      </w:r>
      <w:r w:rsidR="00CF3507" w:rsidRPr="00F07FAC">
        <w:rPr>
          <w:rFonts w:ascii="Times New Roman" w:hAnsi="Times New Roman" w:cs="Times New Roman"/>
          <w:sz w:val="24"/>
          <w:szCs w:val="24"/>
          <w:shd w:val="clear" w:color="auto" w:fill="FFFFFF"/>
        </w:rPr>
        <w:t xml:space="preserve"> (</w:t>
      </w:r>
      <w:proofErr w:type="spellStart"/>
      <w:r w:rsidR="00CF3507" w:rsidRPr="00F07FAC">
        <w:rPr>
          <w:rFonts w:ascii="Times New Roman" w:hAnsi="Times New Roman" w:cs="Times New Roman"/>
          <w:sz w:val="24"/>
          <w:szCs w:val="24"/>
          <w:shd w:val="clear" w:color="auto" w:fill="FFFFFF"/>
        </w:rPr>
        <w:t>Teh</w:t>
      </w:r>
      <w:proofErr w:type="spellEnd"/>
      <w:r w:rsidR="00CF3507" w:rsidRPr="00F07FAC">
        <w:rPr>
          <w:rFonts w:ascii="Times New Roman" w:hAnsi="Times New Roman" w:cs="Times New Roman"/>
          <w:sz w:val="24"/>
          <w:szCs w:val="24"/>
          <w:shd w:val="clear" w:color="auto" w:fill="FFFFFF"/>
        </w:rPr>
        <w:t xml:space="preserve"> &amp; </w:t>
      </w:r>
      <w:proofErr w:type="spellStart"/>
      <w:r w:rsidR="00CF3507" w:rsidRPr="00F07FAC">
        <w:rPr>
          <w:rFonts w:ascii="Times New Roman" w:hAnsi="Times New Roman" w:cs="Times New Roman"/>
          <w:sz w:val="24"/>
          <w:szCs w:val="24"/>
          <w:shd w:val="clear" w:color="auto" w:fill="FFFFFF"/>
        </w:rPr>
        <w:t>Otman</w:t>
      </w:r>
      <w:proofErr w:type="spellEnd"/>
      <w:r w:rsidR="00CF3507" w:rsidRPr="00F07FAC">
        <w:rPr>
          <w:rFonts w:ascii="Times New Roman" w:hAnsi="Times New Roman" w:cs="Times New Roman"/>
          <w:sz w:val="24"/>
          <w:szCs w:val="24"/>
          <w:shd w:val="clear" w:color="auto" w:fill="FFFFFF"/>
        </w:rPr>
        <w:t>, 2018)</w:t>
      </w:r>
      <w:r w:rsidR="00075AB6" w:rsidRPr="00F07FAC">
        <w:rPr>
          <w:rFonts w:ascii="Times New Roman" w:hAnsi="Times New Roman" w:cs="Times New Roman"/>
          <w:sz w:val="24"/>
          <w:szCs w:val="24"/>
        </w:rPr>
        <w:t>.</w:t>
      </w:r>
      <w:r w:rsidR="008E5318" w:rsidRPr="00F07FAC">
        <w:rPr>
          <w:rFonts w:ascii="Times New Roman" w:hAnsi="Times New Roman" w:cs="Times New Roman"/>
          <w:sz w:val="24"/>
          <w:szCs w:val="24"/>
        </w:rPr>
        <w:t xml:space="preserve"> </w:t>
      </w:r>
      <w:r w:rsidR="00BE766F" w:rsidRPr="00F07FAC">
        <w:rPr>
          <w:rFonts w:ascii="Times New Roman" w:hAnsi="Times New Roman" w:cs="Times New Roman"/>
          <w:sz w:val="24"/>
          <w:szCs w:val="24"/>
        </w:rPr>
        <w:t xml:space="preserve">For instance, an environment can shape the student to love justice within and outside school. </w:t>
      </w:r>
      <w:r w:rsidR="00FE6EB4" w:rsidRPr="00F07FAC">
        <w:rPr>
          <w:rFonts w:ascii="Times New Roman" w:hAnsi="Times New Roman" w:cs="Times New Roman"/>
          <w:sz w:val="24"/>
          <w:szCs w:val="24"/>
        </w:rPr>
        <w:t xml:space="preserve">On the other hand, a less healthy environment is disastrous since it prompts negative behaviours that </w:t>
      </w:r>
      <w:r w:rsidR="00FE3E44" w:rsidRPr="00F07FAC">
        <w:rPr>
          <w:rFonts w:ascii="Times New Roman" w:hAnsi="Times New Roman" w:cs="Times New Roman"/>
          <w:sz w:val="24"/>
          <w:szCs w:val="24"/>
        </w:rPr>
        <w:t>contribute</w:t>
      </w:r>
      <w:r w:rsidR="00FE6EB4" w:rsidRPr="00F07FAC">
        <w:rPr>
          <w:rFonts w:ascii="Times New Roman" w:hAnsi="Times New Roman" w:cs="Times New Roman"/>
          <w:sz w:val="24"/>
          <w:szCs w:val="24"/>
        </w:rPr>
        <w:t xml:space="preserve"> to societal problems such as bullying and loitering, among other troubles.</w:t>
      </w:r>
      <w:r w:rsidR="00BB411A" w:rsidRPr="00F07FAC">
        <w:rPr>
          <w:rFonts w:ascii="Times New Roman" w:hAnsi="Times New Roman" w:cs="Times New Roman"/>
          <w:sz w:val="24"/>
          <w:szCs w:val="24"/>
        </w:rPr>
        <w:t xml:space="preserve"> Social learning theory is an essential phenomenon that is applicable in explaining the development of behaviours among students.</w:t>
      </w:r>
      <w:r w:rsidR="00346013" w:rsidRPr="00F07FAC">
        <w:rPr>
          <w:rFonts w:ascii="Times New Roman" w:hAnsi="Times New Roman" w:cs="Times New Roman"/>
          <w:sz w:val="24"/>
          <w:szCs w:val="24"/>
        </w:rPr>
        <w:t xml:space="preserve"> This theory </w:t>
      </w:r>
      <w:r w:rsidR="004F33EA" w:rsidRPr="00F07FAC">
        <w:rPr>
          <w:rFonts w:ascii="Times New Roman" w:hAnsi="Times New Roman" w:cs="Times New Roman"/>
          <w:sz w:val="24"/>
          <w:szCs w:val="24"/>
        </w:rPr>
        <w:t xml:space="preserve">claims that students can learn new behaviours through interaction with the environment, habits, and other human beings. </w:t>
      </w:r>
      <w:r w:rsidR="00A110F6" w:rsidRPr="00F07FAC">
        <w:rPr>
          <w:rFonts w:ascii="Times New Roman" w:hAnsi="Times New Roman" w:cs="Times New Roman"/>
          <w:sz w:val="24"/>
          <w:szCs w:val="24"/>
        </w:rPr>
        <w:t>In this context, an observation also plays a critical role in the acquisition of new behaviours.</w:t>
      </w:r>
      <w:r w:rsidR="004B7AFD" w:rsidRPr="00F07FAC">
        <w:rPr>
          <w:rFonts w:ascii="Times New Roman" w:hAnsi="Times New Roman" w:cs="Times New Roman"/>
          <w:sz w:val="24"/>
          <w:szCs w:val="24"/>
        </w:rPr>
        <w:t xml:space="preserve"> Some of the social factors that influence students’ behaviours include</w:t>
      </w:r>
      <w:r w:rsidR="00E005E6" w:rsidRPr="00F07FAC">
        <w:rPr>
          <w:rFonts w:ascii="Times New Roman" w:hAnsi="Times New Roman" w:cs="Times New Roman"/>
          <w:sz w:val="24"/>
          <w:szCs w:val="24"/>
        </w:rPr>
        <w:t xml:space="preserve"> parental influence, peer influence, school, and mass media.</w:t>
      </w:r>
      <w:r w:rsidR="006879EF" w:rsidRPr="00F07FAC">
        <w:rPr>
          <w:rFonts w:ascii="Times New Roman" w:hAnsi="Times New Roman" w:cs="Times New Roman"/>
          <w:sz w:val="24"/>
          <w:szCs w:val="24"/>
        </w:rPr>
        <w:t xml:space="preserve"> </w:t>
      </w:r>
    </w:p>
    <w:p w:rsidR="00747788" w:rsidRPr="00F07FAC" w:rsidRDefault="00F749E1" w:rsidP="00566D0D">
      <w:pPr>
        <w:spacing w:after="0" w:line="480" w:lineRule="auto"/>
        <w:ind w:firstLine="720"/>
        <w:rPr>
          <w:rFonts w:ascii="Times New Roman" w:hAnsi="Times New Roman" w:cs="Times New Roman"/>
          <w:sz w:val="24"/>
          <w:szCs w:val="24"/>
        </w:rPr>
      </w:pPr>
      <w:r w:rsidRPr="00F07FAC">
        <w:rPr>
          <w:rFonts w:ascii="Times New Roman" w:hAnsi="Times New Roman" w:cs="Times New Roman"/>
          <w:sz w:val="24"/>
          <w:szCs w:val="24"/>
        </w:rPr>
        <w:t>Parental influence plays an essential role in the development of a student's behaviou</w:t>
      </w:r>
      <w:r w:rsidR="001F26BE" w:rsidRPr="00F07FAC">
        <w:rPr>
          <w:rFonts w:ascii="Times New Roman" w:hAnsi="Times New Roman" w:cs="Times New Roman"/>
          <w:sz w:val="24"/>
          <w:szCs w:val="24"/>
        </w:rPr>
        <w:t>r. F</w:t>
      </w:r>
      <w:r w:rsidR="009D503B" w:rsidRPr="00F07FAC">
        <w:rPr>
          <w:rFonts w:ascii="Times New Roman" w:hAnsi="Times New Roman" w:cs="Times New Roman"/>
          <w:sz w:val="24"/>
          <w:szCs w:val="24"/>
        </w:rPr>
        <w:t xml:space="preserve">amily is the immediate </w:t>
      </w:r>
      <w:r w:rsidR="001F26BE" w:rsidRPr="00F07FAC">
        <w:rPr>
          <w:rFonts w:ascii="Times New Roman" w:hAnsi="Times New Roman" w:cs="Times New Roman"/>
          <w:sz w:val="24"/>
          <w:szCs w:val="24"/>
        </w:rPr>
        <w:t>environment that influences</w:t>
      </w:r>
      <w:r w:rsidR="009D503B" w:rsidRPr="00F07FAC">
        <w:rPr>
          <w:rFonts w:ascii="Times New Roman" w:hAnsi="Times New Roman" w:cs="Times New Roman"/>
          <w:sz w:val="24"/>
          <w:szCs w:val="24"/>
        </w:rPr>
        <w:t xml:space="preserve"> the student’s behaviour.</w:t>
      </w:r>
      <w:r w:rsidR="001F26BE" w:rsidRPr="00F07FAC">
        <w:rPr>
          <w:rFonts w:ascii="Times New Roman" w:hAnsi="Times New Roman" w:cs="Times New Roman"/>
          <w:sz w:val="24"/>
          <w:szCs w:val="24"/>
        </w:rPr>
        <w:t xml:space="preserve"> </w:t>
      </w:r>
      <w:r w:rsidR="00676ABF" w:rsidRPr="00F07FAC">
        <w:rPr>
          <w:rFonts w:ascii="Times New Roman" w:hAnsi="Times New Roman" w:cs="Times New Roman"/>
          <w:sz w:val="24"/>
          <w:szCs w:val="24"/>
        </w:rPr>
        <w:t xml:space="preserve">Children are likely to develop behaviours that </w:t>
      </w:r>
      <w:r w:rsidR="005C381A" w:rsidRPr="00F07FAC">
        <w:rPr>
          <w:rFonts w:ascii="Times New Roman" w:hAnsi="Times New Roman" w:cs="Times New Roman"/>
          <w:sz w:val="24"/>
          <w:szCs w:val="24"/>
        </w:rPr>
        <w:t>correspond</w:t>
      </w:r>
      <w:r w:rsidR="00676ABF" w:rsidRPr="00F07FAC">
        <w:rPr>
          <w:rFonts w:ascii="Times New Roman" w:hAnsi="Times New Roman" w:cs="Times New Roman"/>
          <w:sz w:val="24"/>
          <w:szCs w:val="24"/>
        </w:rPr>
        <w:t xml:space="preserve"> to their parents since they spend a lot of time together.</w:t>
      </w:r>
      <w:r w:rsidR="00E005E6" w:rsidRPr="00F07FAC">
        <w:rPr>
          <w:rFonts w:ascii="Times New Roman" w:hAnsi="Times New Roman" w:cs="Times New Roman"/>
          <w:sz w:val="24"/>
          <w:szCs w:val="24"/>
        </w:rPr>
        <w:t xml:space="preserve"> </w:t>
      </w:r>
      <w:r w:rsidR="003842E9" w:rsidRPr="00F07FAC">
        <w:rPr>
          <w:rFonts w:ascii="Times New Roman" w:hAnsi="Times New Roman" w:cs="Times New Roman"/>
          <w:sz w:val="24"/>
          <w:szCs w:val="24"/>
        </w:rPr>
        <w:t>Parents also influence the values of their children in a religious manner</w:t>
      </w:r>
      <w:r w:rsidR="00C670BF" w:rsidRPr="00F07FAC">
        <w:rPr>
          <w:rFonts w:ascii="Times New Roman" w:hAnsi="Times New Roman" w:cs="Times New Roman"/>
          <w:sz w:val="24"/>
          <w:szCs w:val="24"/>
        </w:rPr>
        <w:t xml:space="preserve"> </w:t>
      </w:r>
      <w:r w:rsidR="00C670BF" w:rsidRPr="00F07FAC">
        <w:rPr>
          <w:rFonts w:ascii="Times New Roman" w:hAnsi="Times New Roman" w:cs="Times New Roman"/>
          <w:sz w:val="24"/>
          <w:szCs w:val="24"/>
          <w:shd w:val="clear" w:color="auto" w:fill="FFFFFF"/>
        </w:rPr>
        <w:t>(</w:t>
      </w:r>
      <w:proofErr w:type="spellStart"/>
      <w:r w:rsidR="00C670BF" w:rsidRPr="00F07FAC">
        <w:rPr>
          <w:rFonts w:ascii="Times New Roman" w:hAnsi="Times New Roman" w:cs="Times New Roman"/>
          <w:sz w:val="24"/>
          <w:szCs w:val="24"/>
          <w:shd w:val="clear" w:color="auto" w:fill="FFFFFF"/>
        </w:rPr>
        <w:t>Teh</w:t>
      </w:r>
      <w:proofErr w:type="spellEnd"/>
      <w:r w:rsidR="00C670BF" w:rsidRPr="00F07FAC">
        <w:rPr>
          <w:rFonts w:ascii="Times New Roman" w:hAnsi="Times New Roman" w:cs="Times New Roman"/>
          <w:sz w:val="24"/>
          <w:szCs w:val="24"/>
          <w:shd w:val="clear" w:color="auto" w:fill="FFFFFF"/>
        </w:rPr>
        <w:t xml:space="preserve"> &amp; </w:t>
      </w:r>
      <w:proofErr w:type="spellStart"/>
      <w:r w:rsidR="00C670BF" w:rsidRPr="00F07FAC">
        <w:rPr>
          <w:rFonts w:ascii="Times New Roman" w:hAnsi="Times New Roman" w:cs="Times New Roman"/>
          <w:sz w:val="24"/>
          <w:szCs w:val="24"/>
          <w:shd w:val="clear" w:color="auto" w:fill="FFFFFF"/>
        </w:rPr>
        <w:t>Otman</w:t>
      </w:r>
      <w:proofErr w:type="spellEnd"/>
      <w:r w:rsidR="00C670BF" w:rsidRPr="00F07FAC">
        <w:rPr>
          <w:rFonts w:ascii="Times New Roman" w:hAnsi="Times New Roman" w:cs="Times New Roman"/>
          <w:sz w:val="24"/>
          <w:szCs w:val="24"/>
          <w:shd w:val="clear" w:color="auto" w:fill="FFFFFF"/>
        </w:rPr>
        <w:t>, 2018)</w:t>
      </w:r>
      <w:r w:rsidR="003842E9" w:rsidRPr="00F07FAC">
        <w:rPr>
          <w:rFonts w:ascii="Times New Roman" w:hAnsi="Times New Roman" w:cs="Times New Roman"/>
          <w:sz w:val="24"/>
          <w:szCs w:val="24"/>
        </w:rPr>
        <w:t>.</w:t>
      </w:r>
      <w:r w:rsidR="00227CDF" w:rsidRPr="00F07FAC">
        <w:rPr>
          <w:rFonts w:ascii="Times New Roman" w:hAnsi="Times New Roman" w:cs="Times New Roman"/>
          <w:sz w:val="24"/>
          <w:szCs w:val="24"/>
        </w:rPr>
        <w:t xml:space="preserve"> F</w:t>
      </w:r>
      <w:r w:rsidR="001B2327" w:rsidRPr="00F07FAC">
        <w:rPr>
          <w:rFonts w:ascii="Times New Roman" w:hAnsi="Times New Roman" w:cs="Times New Roman"/>
          <w:sz w:val="24"/>
          <w:szCs w:val="24"/>
        </w:rPr>
        <w:t xml:space="preserve">or instance, some parents are strict on religious matters. Parents </w:t>
      </w:r>
      <w:proofErr w:type="spellStart"/>
      <w:r w:rsidR="001B2327" w:rsidRPr="00F07FAC">
        <w:rPr>
          <w:rFonts w:ascii="Times New Roman" w:hAnsi="Times New Roman" w:cs="Times New Roman"/>
          <w:sz w:val="24"/>
          <w:szCs w:val="24"/>
        </w:rPr>
        <w:t>instill</w:t>
      </w:r>
      <w:proofErr w:type="spellEnd"/>
      <w:r w:rsidR="001B2327" w:rsidRPr="00F07FAC">
        <w:rPr>
          <w:rFonts w:ascii="Times New Roman" w:hAnsi="Times New Roman" w:cs="Times New Roman"/>
          <w:sz w:val="24"/>
          <w:szCs w:val="24"/>
        </w:rPr>
        <w:t xml:space="preserve"> religious values in their children by engaging in activities such as </w:t>
      </w:r>
      <w:r w:rsidR="000A6254" w:rsidRPr="00F07FAC">
        <w:rPr>
          <w:rFonts w:ascii="Times New Roman" w:hAnsi="Times New Roman" w:cs="Times New Roman"/>
          <w:sz w:val="24"/>
          <w:szCs w:val="24"/>
        </w:rPr>
        <w:t xml:space="preserve">the regular reading of the </w:t>
      </w:r>
      <w:r w:rsidR="000A6254" w:rsidRPr="00F07FAC">
        <w:rPr>
          <w:rFonts w:ascii="Times New Roman" w:hAnsi="Times New Roman" w:cs="Times New Roman"/>
          <w:sz w:val="24"/>
          <w:szCs w:val="24"/>
        </w:rPr>
        <w:lastRenderedPageBreak/>
        <w:t xml:space="preserve">Bible and having prayer sessions among all family members. </w:t>
      </w:r>
      <w:r w:rsidR="008D3AC3" w:rsidRPr="00F07FAC">
        <w:rPr>
          <w:rFonts w:ascii="Times New Roman" w:hAnsi="Times New Roman" w:cs="Times New Roman"/>
          <w:sz w:val="24"/>
          <w:szCs w:val="24"/>
        </w:rPr>
        <w:t xml:space="preserve">Contrary, a lack of good parenting skills </w:t>
      </w:r>
      <w:r w:rsidR="00B325C2" w:rsidRPr="00F07FAC">
        <w:rPr>
          <w:rFonts w:ascii="Times New Roman" w:hAnsi="Times New Roman" w:cs="Times New Roman"/>
          <w:sz w:val="24"/>
          <w:szCs w:val="24"/>
        </w:rPr>
        <w:t>ca</w:t>
      </w:r>
      <w:r w:rsidR="004E69E4" w:rsidRPr="00F07FAC">
        <w:rPr>
          <w:rFonts w:ascii="Times New Roman" w:hAnsi="Times New Roman" w:cs="Times New Roman"/>
          <w:sz w:val="24"/>
          <w:szCs w:val="24"/>
        </w:rPr>
        <w:t>n contribute to bad behaviours.</w:t>
      </w:r>
    </w:p>
    <w:p w:rsidR="00EA0494" w:rsidRPr="00F07FAC" w:rsidRDefault="00F749E1" w:rsidP="00566D0D">
      <w:pPr>
        <w:spacing w:after="0" w:line="480" w:lineRule="auto"/>
        <w:ind w:firstLine="720"/>
        <w:rPr>
          <w:rFonts w:ascii="Times New Roman" w:hAnsi="Times New Roman" w:cs="Times New Roman"/>
          <w:sz w:val="24"/>
          <w:szCs w:val="24"/>
        </w:rPr>
      </w:pPr>
      <w:r w:rsidRPr="00F07FAC">
        <w:rPr>
          <w:rFonts w:ascii="Times New Roman" w:hAnsi="Times New Roman" w:cs="Times New Roman"/>
          <w:sz w:val="24"/>
          <w:szCs w:val="24"/>
        </w:rPr>
        <w:t>Peers also influence the behaviour of each other.</w:t>
      </w:r>
      <w:r w:rsidR="00D73C33" w:rsidRPr="00F07FAC">
        <w:rPr>
          <w:rFonts w:ascii="Times New Roman" w:hAnsi="Times New Roman" w:cs="Times New Roman"/>
          <w:sz w:val="24"/>
          <w:szCs w:val="24"/>
        </w:rPr>
        <w:t xml:space="preserve"> Students can easily share their thoughts and ideologies with</w:t>
      </w:r>
      <w:r w:rsidR="00C76387" w:rsidRPr="00F07FAC">
        <w:rPr>
          <w:rFonts w:ascii="Times New Roman" w:hAnsi="Times New Roman" w:cs="Times New Roman"/>
          <w:sz w:val="24"/>
          <w:szCs w:val="24"/>
        </w:rPr>
        <w:t xml:space="preserve"> fellow students.</w:t>
      </w:r>
      <w:r w:rsidR="00E3219D" w:rsidRPr="00F07FAC">
        <w:rPr>
          <w:rFonts w:ascii="Times New Roman" w:hAnsi="Times New Roman" w:cs="Times New Roman"/>
          <w:sz w:val="24"/>
          <w:szCs w:val="24"/>
        </w:rPr>
        <w:t xml:space="preserve"> Such interactions are usually successful since these p</w:t>
      </w:r>
      <w:r w:rsidR="00D441BB" w:rsidRPr="00F07FAC">
        <w:rPr>
          <w:rFonts w:ascii="Times New Roman" w:hAnsi="Times New Roman" w:cs="Times New Roman"/>
          <w:sz w:val="24"/>
          <w:szCs w:val="24"/>
        </w:rPr>
        <w:t>eers identify with each other.</w:t>
      </w:r>
      <w:r w:rsidR="003A796C" w:rsidRPr="00F07FAC">
        <w:rPr>
          <w:rFonts w:ascii="Times New Roman" w:hAnsi="Times New Roman" w:cs="Times New Roman"/>
          <w:sz w:val="24"/>
          <w:szCs w:val="24"/>
        </w:rPr>
        <w:t xml:space="preserve"> School also plays a crucial role in shaping student’s behaviour.</w:t>
      </w:r>
      <w:r w:rsidR="00890B41" w:rsidRPr="00F07FAC">
        <w:rPr>
          <w:rFonts w:ascii="Times New Roman" w:hAnsi="Times New Roman" w:cs="Times New Roman"/>
          <w:sz w:val="24"/>
          <w:szCs w:val="24"/>
        </w:rPr>
        <w:t xml:space="preserve"> School impacts the physical, social, intellectual, and emotional development of the child</w:t>
      </w:r>
      <w:r w:rsidR="00C670BF" w:rsidRPr="00F07FAC">
        <w:rPr>
          <w:rFonts w:ascii="Times New Roman" w:hAnsi="Times New Roman" w:cs="Times New Roman"/>
          <w:sz w:val="24"/>
          <w:szCs w:val="24"/>
        </w:rPr>
        <w:t xml:space="preserve"> </w:t>
      </w:r>
      <w:r w:rsidR="00C670BF" w:rsidRPr="00F07FAC">
        <w:rPr>
          <w:rFonts w:ascii="Times New Roman" w:hAnsi="Times New Roman" w:cs="Times New Roman"/>
          <w:sz w:val="24"/>
          <w:szCs w:val="24"/>
          <w:shd w:val="clear" w:color="auto" w:fill="FFFFFF"/>
        </w:rPr>
        <w:t>(</w:t>
      </w:r>
      <w:proofErr w:type="spellStart"/>
      <w:r w:rsidR="00C670BF" w:rsidRPr="00F07FAC">
        <w:rPr>
          <w:rFonts w:ascii="Times New Roman" w:hAnsi="Times New Roman" w:cs="Times New Roman"/>
          <w:sz w:val="24"/>
          <w:szCs w:val="24"/>
          <w:shd w:val="clear" w:color="auto" w:fill="FFFFFF"/>
        </w:rPr>
        <w:t>Teh</w:t>
      </w:r>
      <w:proofErr w:type="spellEnd"/>
      <w:r w:rsidR="00C670BF" w:rsidRPr="00F07FAC">
        <w:rPr>
          <w:rFonts w:ascii="Times New Roman" w:hAnsi="Times New Roman" w:cs="Times New Roman"/>
          <w:sz w:val="24"/>
          <w:szCs w:val="24"/>
          <w:shd w:val="clear" w:color="auto" w:fill="FFFFFF"/>
        </w:rPr>
        <w:t xml:space="preserve"> &amp; </w:t>
      </w:r>
      <w:proofErr w:type="spellStart"/>
      <w:r w:rsidR="00C670BF" w:rsidRPr="00F07FAC">
        <w:rPr>
          <w:rFonts w:ascii="Times New Roman" w:hAnsi="Times New Roman" w:cs="Times New Roman"/>
          <w:sz w:val="24"/>
          <w:szCs w:val="24"/>
          <w:shd w:val="clear" w:color="auto" w:fill="FFFFFF"/>
        </w:rPr>
        <w:t>Otman</w:t>
      </w:r>
      <w:proofErr w:type="spellEnd"/>
      <w:r w:rsidR="00C670BF" w:rsidRPr="00F07FAC">
        <w:rPr>
          <w:rFonts w:ascii="Times New Roman" w:hAnsi="Times New Roman" w:cs="Times New Roman"/>
          <w:sz w:val="24"/>
          <w:szCs w:val="24"/>
          <w:shd w:val="clear" w:color="auto" w:fill="FFFFFF"/>
        </w:rPr>
        <w:t>, 2018)</w:t>
      </w:r>
      <w:r w:rsidR="00890B41" w:rsidRPr="00F07FAC">
        <w:rPr>
          <w:rFonts w:ascii="Times New Roman" w:hAnsi="Times New Roman" w:cs="Times New Roman"/>
          <w:sz w:val="24"/>
          <w:szCs w:val="24"/>
        </w:rPr>
        <w:t>.</w:t>
      </w:r>
      <w:r w:rsidR="00A354BB" w:rsidRPr="00F07FAC">
        <w:rPr>
          <w:rFonts w:ascii="Times New Roman" w:hAnsi="Times New Roman" w:cs="Times New Roman"/>
          <w:sz w:val="24"/>
          <w:szCs w:val="24"/>
        </w:rPr>
        <w:t xml:space="preserve"> Finally, mass media also influences the behaviour of the child.</w:t>
      </w:r>
      <w:r w:rsidR="00DD6407" w:rsidRPr="00F07FAC">
        <w:rPr>
          <w:rFonts w:ascii="Times New Roman" w:hAnsi="Times New Roman" w:cs="Times New Roman"/>
          <w:sz w:val="24"/>
          <w:szCs w:val="24"/>
        </w:rPr>
        <w:t xml:space="preserve"> For instance, students can develop violent behaviours when exposed to violent programs in electronic media.</w:t>
      </w:r>
      <w:r w:rsidR="00BC391A" w:rsidRPr="00F07FAC">
        <w:rPr>
          <w:rFonts w:ascii="Times New Roman" w:hAnsi="Times New Roman" w:cs="Times New Roman"/>
          <w:sz w:val="24"/>
          <w:szCs w:val="24"/>
        </w:rPr>
        <w:t xml:space="preserve"> </w:t>
      </w:r>
    </w:p>
    <w:p w:rsidR="00FB15F5" w:rsidRPr="00F07FAC" w:rsidRDefault="00F749E1" w:rsidP="00566D0D">
      <w:pPr>
        <w:spacing w:after="0" w:line="480" w:lineRule="auto"/>
        <w:ind w:firstLine="720"/>
        <w:jc w:val="center"/>
        <w:rPr>
          <w:rFonts w:ascii="Times New Roman" w:hAnsi="Times New Roman" w:cs="Times New Roman"/>
          <w:b/>
          <w:sz w:val="24"/>
          <w:szCs w:val="24"/>
        </w:rPr>
      </w:pPr>
      <w:r w:rsidRPr="00F07FAC">
        <w:rPr>
          <w:rFonts w:ascii="Times New Roman" w:hAnsi="Times New Roman" w:cs="Times New Roman"/>
          <w:b/>
          <w:sz w:val="24"/>
          <w:szCs w:val="24"/>
        </w:rPr>
        <w:t>Personal Response</w:t>
      </w:r>
    </w:p>
    <w:p w:rsidR="00725890" w:rsidRPr="00F07FAC" w:rsidRDefault="00F749E1" w:rsidP="00566D0D">
      <w:pPr>
        <w:spacing w:after="0" w:line="480" w:lineRule="auto"/>
        <w:ind w:firstLine="720"/>
        <w:rPr>
          <w:rFonts w:ascii="Times New Roman" w:hAnsi="Times New Roman" w:cs="Times New Roman"/>
          <w:sz w:val="24"/>
          <w:szCs w:val="24"/>
        </w:rPr>
      </w:pPr>
      <w:r w:rsidRPr="00F07FAC">
        <w:rPr>
          <w:rFonts w:ascii="Times New Roman" w:hAnsi="Times New Roman" w:cs="Times New Roman"/>
          <w:sz w:val="24"/>
          <w:szCs w:val="24"/>
        </w:rPr>
        <w:t>I agree with the author’s perspective regarding the role of the</w:t>
      </w:r>
      <w:r w:rsidRPr="00F07FAC">
        <w:rPr>
          <w:rFonts w:ascii="Times New Roman" w:hAnsi="Times New Roman" w:cs="Times New Roman"/>
          <w:sz w:val="24"/>
          <w:szCs w:val="24"/>
        </w:rPr>
        <w:t xml:space="preserve"> family, school, peers, and media in shaping the behaviours of students.</w:t>
      </w:r>
      <w:r w:rsidR="000B1647" w:rsidRPr="00F07FAC">
        <w:rPr>
          <w:rFonts w:ascii="Times New Roman" w:hAnsi="Times New Roman" w:cs="Times New Roman"/>
          <w:sz w:val="24"/>
          <w:szCs w:val="24"/>
        </w:rPr>
        <w:t xml:space="preserve"> I believe that parents are usually are the frontline in modifying their children’s behaviours since they are the immediate people around their children.</w:t>
      </w:r>
      <w:r w:rsidR="00BF1D5E" w:rsidRPr="00F07FAC">
        <w:rPr>
          <w:rFonts w:ascii="Times New Roman" w:hAnsi="Times New Roman" w:cs="Times New Roman"/>
          <w:sz w:val="24"/>
          <w:szCs w:val="24"/>
        </w:rPr>
        <w:t xml:space="preserve"> Actually, parents are the ma</w:t>
      </w:r>
      <w:r w:rsidR="00D369EC" w:rsidRPr="00F07FAC">
        <w:rPr>
          <w:rFonts w:ascii="Times New Roman" w:hAnsi="Times New Roman" w:cs="Times New Roman"/>
          <w:sz w:val="24"/>
          <w:szCs w:val="24"/>
        </w:rPr>
        <w:t>i</w:t>
      </w:r>
      <w:r w:rsidR="00BF1D5E" w:rsidRPr="00F07FAC">
        <w:rPr>
          <w:rFonts w:ascii="Times New Roman" w:hAnsi="Times New Roman" w:cs="Times New Roman"/>
          <w:sz w:val="24"/>
          <w:szCs w:val="24"/>
        </w:rPr>
        <w:t>n disciplinarian in the family</w:t>
      </w:r>
      <w:r w:rsidR="00D369EC" w:rsidRPr="00F07FAC">
        <w:rPr>
          <w:rFonts w:ascii="Times New Roman" w:hAnsi="Times New Roman" w:cs="Times New Roman"/>
          <w:sz w:val="24"/>
          <w:szCs w:val="24"/>
          <w:shd w:val="clear" w:color="auto" w:fill="FFFFFF"/>
        </w:rPr>
        <w:t xml:space="preserve"> (</w:t>
      </w:r>
      <w:proofErr w:type="spellStart"/>
      <w:r w:rsidR="00D369EC" w:rsidRPr="00F07FAC">
        <w:rPr>
          <w:rFonts w:ascii="Times New Roman" w:hAnsi="Times New Roman" w:cs="Times New Roman"/>
          <w:sz w:val="24"/>
          <w:szCs w:val="24"/>
          <w:shd w:val="clear" w:color="auto" w:fill="FFFFFF"/>
        </w:rPr>
        <w:t>Sarwar</w:t>
      </w:r>
      <w:proofErr w:type="spellEnd"/>
      <w:r w:rsidR="00D369EC" w:rsidRPr="00F07FAC">
        <w:rPr>
          <w:rFonts w:ascii="Times New Roman" w:hAnsi="Times New Roman" w:cs="Times New Roman"/>
          <w:sz w:val="24"/>
          <w:szCs w:val="24"/>
          <w:shd w:val="clear" w:color="auto" w:fill="FFFFFF"/>
        </w:rPr>
        <w:t>, 2016)</w:t>
      </w:r>
      <w:r w:rsidR="00BF1D5E" w:rsidRPr="00F07FAC">
        <w:rPr>
          <w:rFonts w:ascii="Times New Roman" w:hAnsi="Times New Roman" w:cs="Times New Roman"/>
          <w:sz w:val="24"/>
          <w:szCs w:val="24"/>
        </w:rPr>
        <w:t>. This means that children's behaviour will mainly depend on the parenting skills in their respective families.</w:t>
      </w:r>
      <w:r w:rsidR="00E46ADF" w:rsidRPr="00F07FAC">
        <w:rPr>
          <w:rFonts w:ascii="Times New Roman" w:hAnsi="Times New Roman" w:cs="Times New Roman"/>
          <w:sz w:val="24"/>
          <w:szCs w:val="24"/>
        </w:rPr>
        <w:t xml:space="preserve"> I also believe that peer groups influence the behaviours of each other. Some peers can teach each other negative behaviours such as robbery, while others are able to assist one another to attain educational goals.</w:t>
      </w:r>
      <w:r w:rsidR="002321C4" w:rsidRPr="00F07FAC">
        <w:rPr>
          <w:rFonts w:ascii="Times New Roman" w:hAnsi="Times New Roman" w:cs="Times New Roman"/>
          <w:sz w:val="24"/>
          <w:szCs w:val="24"/>
        </w:rPr>
        <w:t xml:space="preserve"> </w:t>
      </w:r>
      <w:r w:rsidR="009323BC" w:rsidRPr="00F07FAC">
        <w:rPr>
          <w:rFonts w:ascii="Times New Roman" w:hAnsi="Times New Roman" w:cs="Times New Roman"/>
          <w:sz w:val="24"/>
          <w:szCs w:val="24"/>
        </w:rPr>
        <w:t xml:space="preserve">I think that the school shapes the behaviour of learners because it introduces them to concepts such as respecting school rules and the sharing of learning resources. Such concepts </w:t>
      </w:r>
      <w:r w:rsidR="00600E42" w:rsidRPr="00F07FAC">
        <w:rPr>
          <w:rFonts w:ascii="Times New Roman" w:hAnsi="Times New Roman" w:cs="Times New Roman"/>
          <w:sz w:val="24"/>
          <w:szCs w:val="24"/>
        </w:rPr>
        <w:t>instil</w:t>
      </w:r>
      <w:bookmarkStart w:id="0" w:name="_GoBack"/>
      <w:bookmarkEnd w:id="0"/>
      <w:r w:rsidR="009323BC" w:rsidRPr="00F07FAC">
        <w:rPr>
          <w:rFonts w:ascii="Times New Roman" w:hAnsi="Times New Roman" w:cs="Times New Roman"/>
          <w:sz w:val="24"/>
          <w:szCs w:val="24"/>
        </w:rPr>
        <w:t xml:space="preserve"> a sense of responsibility in these learners, thus becoming prepared to assume the responsibilities of a good citizen.</w:t>
      </w:r>
    </w:p>
    <w:p w:rsidR="004A19D1" w:rsidRPr="00F07FAC" w:rsidRDefault="00F749E1" w:rsidP="00566D0D">
      <w:pPr>
        <w:spacing w:after="0" w:line="480" w:lineRule="auto"/>
        <w:ind w:firstLine="720"/>
        <w:jc w:val="center"/>
        <w:rPr>
          <w:rFonts w:ascii="Times New Roman" w:hAnsi="Times New Roman" w:cs="Times New Roman"/>
          <w:b/>
          <w:sz w:val="24"/>
          <w:szCs w:val="24"/>
        </w:rPr>
      </w:pPr>
      <w:r w:rsidRPr="00F07FAC">
        <w:rPr>
          <w:rFonts w:ascii="Times New Roman" w:hAnsi="Times New Roman" w:cs="Times New Roman"/>
          <w:b/>
          <w:sz w:val="24"/>
          <w:szCs w:val="24"/>
        </w:rPr>
        <w:t>Scriptural Integration</w:t>
      </w:r>
    </w:p>
    <w:p w:rsidR="00327902" w:rsidRPr="00F07FAC" w:rsidRDefault="00F749E1" w:rsidP="00600E42">
      <w:pPr>
        <w:spacing w:after="0" w:line="480" w:lineRule="auto"/>
        <w:ind w:firstLine="720"/>
        <w:rPr>
          <w:rFonts w:ascii="Times New Roman" w:hAnsi="Times New Roman" w:cs="Times New Roman"/>
          <w:sz w:val="24"/>
          <w:szCs w:val="24"/>
        </w:rPr>
      </w:pPr>
      <w:r w:rsidRPr="00F07FAC">
        <w:rPr>
          <w:rFonts w:ascii="Times New Roman" w:hAnsi="Times New Roman" w:cs="Times New Roman"/>
          <w:sz w:val="24"/>
          <w:szCs w:val="24"/>
        </w:rPr>
        <w:t xml:space="preserve">The Christian </w:t>
      </w:r>
      <w:r w:rsidR="007F6133" w:rsidRPr="00F07FAC">
        <w:rPr>
          <w:rFonts w:ascii="Times New Roman" w:hAnsi="Times New Roman" w:cs="Times New Roman"/>
          <w:sz w:val="24"/>
          <w:szCs w:val="24"/>
        </w:rPr>
        <w:t>scriptures entail</w:t>
      </w:r>
      <w:r w:rsidRPr="00F07FAC">
        <w:rPr>
          <w:rFonts w:ascii="Times New Roman" w:hAnsi="Times New Roman" w:cs="Times New Roman"/>
          <w:sz w:val="24"/>
          <w:szCs w:val="24"/>
        </w:rPr>
        <w:t xml:space="preserve"> various sections that emphasize the </w:t>
      </w:r>
      <w:r w:rsidRPr="00F07FAC">
        <w:rPr>
          <w:rFonts w:ascii="Times New Roman" w:hAnsi="Times New Roman" w:cs="Times New Roman"/>
          <w:sz w:val="24"/>
          <w:szCs w:val="24"/>
        </w:rPr>
        <w:t>character of human beings.</w:t>
      </w:r>
      <w:r w:rsidR="006334AE" w:rsidRPr="00F07FAC">
        <w:rPr>
          <w:rFonts w:ascii="Times New Roman" w:hAnsi="Times New Roman" w:cs="Times New Roman"/>
          <w:sz w:val="24"/>
          <w:szCs w:val="24"/>
        </w:rPr>
        <w:t xml:space="preserve"> 1</w:t>
      </w:r>
      <w:r w:rsidR="006334AE" w:rsidRPr="00F07FAC">
        <w:rPr>
          <w:rFonts w:ascii="Times New Roman" w:hAnsi="Times New Roman" w:cs="Times New Roman"/>
          <w:sz w:val="24"/>
          <w:szCs w:val="24"/>
          <w:vertAlign w:val="superscript"/>
        </w:rPr>
        <w:t>st</w:t>
      </w:r>
      <w:r w:rsidR="006334AE" w:rsidRPr="00F07FAC">
        <w:rPr>
          <w:rFonts w:ascii="Times New Roman" w:hAnsi="Times New Roman" w:cs="Times New Roman"/>
          <w:sz w:val="24"/>
          <w:szCs w:val="24"/>
        </w:rPr>
        <w:t xml:space="preserve"> Corinthians 15:33 states that bad company corrupts or soils good morals</w:t>
      </w:r>
      <w:r w:rsidR="008C6044" w:rsidRPr="00F07FAC">
        <w:rPr>
          <w:rFonts w:ascii="Times New Roman" w:hAnsi="Times New Roman" w:cs="Times New Roman"/>
          <w:sz w:val="24"/>
          <w:szCs w:val="24"/>
          <w:shd w:val="clear" w:color="auto" w:fill="FFFFFF"/>
        </w:rPr>
        <w:t xml:space="preserve"> (</w:t>
      </w:r>
      <w:proofErr w:type="spellStart"/>
      <w:r w:rsidR="008C6044" w:rsidRPr="00F07FAC">
        <w:rPr>
          <w:rFonts w:ascii="Times New Roman" w:hAnsi="Times New Roman" w:cs="Times New Roman"/>
          <w:sz w:val="24"/>
          <w:szCs w:val="24"/>
          <w:shd w:val="clear" w:color="auto" w:fill="FFFFFF"/>
        </w:rPr>
        <w:t>Thibault</w:t>
      </w:r>
      <w:proofErr w:type="spellEnd"/>
      <w:r w:rsidR="008C6044" w:rsidRPr="00F07FAC">
        <w:rPr>
          <w:rFonts w:ascii="Times New Roman" w:hAnsi="Times New Roman" w:cs="Times New Roman"/>
          <w:sz w:val="24"/>
          <w:szCs w:val="24"/>
          <w:shd w:val="clear" w:color="auto" w:fill="FFFFFF"/>
        </w:rPr>
        <w:t>, 2017)</w:t>
      </w:r>
      <w:r w:rsidR="006334AE" w:rsidRPr="00F07FAC">
        <w:rPr>
          <w:rFonts w:ascii="Times New Roman" w:hAnsi="Times New Roman" w:cs="Times New Roman"/>
          <w:sz w:val="24"/>
          <w:szCs w:val="24"/>
        </w:rPr>
        <w:t>.</w:t>
      </w:r>
      <w:r w:rsidR="001539B4" w:rsidRPr="00F07FAC">
        <w:rPr>
          <w:rFonts w:ascii="Times New Roman" w:hAnsi="Times New Roman" w:cs="Times New Roman"/>
          <w:sz w:val="24"/>
          <w:szCs w:val="24"/>
        </w:rPr>
        <w:t xml:space="preserve"> </w:t>
      </w:r>
      <w:r w:rsidR="00634ABE" w:rsidRPr="00F07FAC">
        <w:rPr>
          <w:rFonts w:ascii="Times New Roman" w:hAnsi="Times New Roman" w:cs="Times New Roman"/>
          <w:sz w:val="24"/>
          <w:szCs w:val="24"/>
        </w:rPr>
        <w:t>This verse applies to parents, peers, and teachers in various set</w:t>
      </w:r>
      <w:r w:rsidR="004E5B69" w:rsidRPr="00F07FAC">
        <w:rPr>
          <w:rFonts w:ascii="Times New Roman" w:hAnsi="Times New Roman" w:cs="Times New Roman"/>
          <w:sz w:val="24"/>
          <w:szCs w:val="24"/>
        </w:rPr>
        <w:t>t</w:t>
      </w:r>
      <w:r w:rsidR="00634ABE" w:rsidRPr="00F07FAC">
        <w:rPr>
          <w:rFonts w:ascii="Times New Roman" w:hAnsi="Times New Roman" w:cs="Times New Roman"/>
          <w:sz w:val="24"/>
          <w:szCs w:val="24"/>
        </w:rPr>
        <w:t>ings.</w:t>
      </w:r>
      <w:r w:rsidR="004E5B69" w:rsidRPr="00F07FAC">
        <w:rPr>
          <w:rFonts w:ascii="Times New Roman" w:hAnsi="Times New Roman" w:cs="Times New Roman"/>
          <w:sz w:val="24"/>
          <w:szCs w:val="24"/>
        </w:rPr>
        <w:t xml:space="preserve"> For instance, </w:t>
      </w:r>
      <w:r w:rsidR="004E5B69" w:rsidRPr="00F07FAC">
        <w:rPr>
          <w:rFonts w:ascii="Times New Roman" w:hAnsi="Times New Roman" w:cs="Times New Roman"/>
          <w:sz w:val="24"/>
          <w:szCs w:val="24"/>
        </w:rPr>
        <w:lastRenderedPageBreak/>
        <w:t xml:space="preserve">students with bad behaviours can easily influence those with good characters, thus making them engage in bad activities such as drug abuse, among others. </w:t>
      </w:r>
      <w:r w:rsidR="00AD72EF" w:rsidRPr="00F07FAC">
        <w:rPr>
          <w:rFonts w:ascii="Times New Roman" w:hAnsi="Times New Roman" w:cs="Times New Roman"/>
          <w:sz w:val="24"/>
          <w:szCs w:val="24"/>
        </w:rPr>
        <w:t xml:space="preserve">Therefore, every person should be careful with his or her company. </w:t>
      </w:r>
    </w:p>
    <w:p w:rsidR="00327902" w:rsidRPr="00F07FAC" w:rsidRDefault="00327902" w:rsidP="00566D0D">
      <w:pPr>
        <w:spacing w:after="0" w:line="480" w:lineRule="auto"/>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2A7245" w:rsidRDefault="002A7245" w:rsidP="00566D0D">
      <w:pPr>
        <w:spacing w:after="0" w:line="480" w:lineRule="auto"/>
        <w:jc w:val="center"/>
        <w:rPr>
          <w:rFonts w:ascii="Times New Roman" w:hAnsi="Times New Roman" w:cs="Times New Roman"/>
          <w:sz w:val="24"/>
          <w:szCs w:val="24"/>
        </w:rPr>
      </w:pPr>
    </w:p>
    <w:p w:rsidR="003B54EC" w:rsidRPr="00F07FAC" w:rsidRDefault="00F749E1" w:rsidP="00566D0D">
      <w:pPr>
        <w:spacing w:after="0" w:line="480" w:lineRule="auto"/>
        <w:jc w:val="center"/>
        <w:rPr>
          <w:rFonts w:ascii="Times New Roman" w:hAnsi="Times New Roman" w:cs="Times New Roman"/>
          <w:sz w:val="24"/>
          <w:szCs w:val="24"/>
        </w:rPr>
      </w:pPr>
      <w:r w:rsidRPr="00F07FAC">
        <w:rPr>
          <w:rFonts w:ascii="Times New Roman" w:hAnsi="Times New Roman" w:cs="Times New Roman"/>
          <w:sz w:val="24"/>
          <w:szCs w:val="24"/>
        </w:rPr>
        <w:lastRenderedPageBreak/>
        <w:t>References</w:t>
      </w:r>
    </w:p>
    <w:p w:rsidR="003B54EC" w:rsidRPr="00F07FAC" w:rsidRDefault="00F749E1" w:rsidP="00566D0D">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F07FAC">
        <w:rPr>
          <w:rFonts w:ascii="Times New Roman" w:hAnsi="Times New Roman" w:cs="Times New Roman"/>
          <w:sz w:val="24"/>
          <w:szCs w:val="24"/>
          <w:shd w:val="clear" w:color="auto" w:fill="FFFFFF"/>
        </w:rPr>
        <w:t>Sarwar</w:t>
      </w:r>
      <w:proofErr w:type="spellEnd"/>
      <w:r w:rsidRPr="00F07FAC">
        <w:rPr>
          <w:rFonts w:ascii="Times New Roman" w:hAnsi="Times New Roman" w:cs="Times New Roman"/>
          <w:sz w:val="24"/>
          <w:szCs w:val="24"/>
          <w:shd w:val="clear" w:color="auto" w:fill="FFFFFF"/>
        </w:rPr>
        <w:t>, S.</w:t>
      </w:r>
      <w:r w:rsidRPr="00F07FAC">
        <w:rPr>
          <w:rFonts w:ascii="Times New Roman" w:hAnsi="Times New Roman" w:cs="Times New Roman"/>
          <w:sz w:val="24"/>
          <w:szCs w:val="24"/>
          <w:shd w:val="clear" w:color="auto" w:fill="FFFFFF"/>
        </w:rPr>
        <w:t xml:space="preserve"> (2016).</w:t>
      </w:r>
      <w:proofErr w:type="gramEnd"/>
      <w:r w:rsidRPr="00F07FAC">
        <w:rPr>
          <w:rFonts w:ascii="Times New Roman" w:hAnsi="Times New Roman" w:cs="Times New Roman"/>
          <w:sz w:val="24"/>
          <w:szCs w:val="24"/>
          <w:shd w:val="clear" w:color="auto" w:fill="FFFFFF"/>
        </w:rPr>
        <w:t xml:space="preserve"> Influence of parenting style on children's behaviour. </w:t>
      </w:r>
      <w:proofErr w:type="gramStart"/>
      <w:r w:rsidRPr="00F07FAC">
        <w:rPr>
          <w:rFonts w:ascii="Times New Roman" w:hAnsi="Times New Roman" w:cs="Times New Roman"/>
          <w:i/>
          <w:iCs/>
          <w:sz w:val="24"/>
          <w:szCs w:val="24"/>
          <w:shd w:val="clear" w:color="auto" w:fill="FFFFFF"/>
        </w:rPr>
        <w:t>Journal of Education and Educational Development</w:t>
      </w:r>
      <w:r w:rsidRPr="00F07FAC">
        <w:rPr>
          <w:rFonts w:ascii="Times New Roman" w:hAnsi="Times New Roman" w:cs="Times New Roman"/>
          <w:sz w:val="24"/>
          <w:szCs w:val="24"/>
          <w:shd w:val="clear" w:color="auto" w:fill="FFFFFF"/>
        </w:rPr>
        <w:t>, </w:t>
      </w:r>
      <w:r w:rsidRPr="00F07FAC">
        <w:rPr>
          <w:rFonts w:ascii="Times New Roman" w:hAnsi="Times New Roman" w:cs="Times New Roman"/>
          <w:i/>
          <w:iCs/>
          <w:sz w:val="24"/>
          <w:szCs w:val="24"/>
          <w:shd w:val="clear" w:color="auto" w:fill="FFFFFF"/>
        </w:rPr>
        <w:t>3</w:t>
      </w:r>
      <w:r w:rsidRPr="00F07FAC">
        <w:rPr>
          <w:rFonts w:ascii="Times New Roman" w:hAnsi="Times New Roman" w:cs="Times New Roman"/>
          <w:sz w:val="24"/>
          <w:szCs w:val="24"/>
          <w:shd w:val="clear" w:color="auto" w:fill="FFFFFF"/>
        </w:rPr>
        <w:t>(2).</w:t>
      </w:r>
      <w:proofErr w:type="gramEnd"/>
      <w:r w:rsidRPr="00F07FAC">
        <w:rPr>
          <w:rFonts w:ascii="Times New Roman" w:hAnsi="Times New Roman" w:cs="Times New Roman"/>
          <w:sz w:val="24"/>
          <w:szCs w:val="24"/>
          <w:shd w:val="clear" w:color="auto" w:fill="FFFFFF"/>
        </w:rPr>
        <w:t xml:space="preserve"> </w:t>
      </w:r>
    </w:p>
    <w:p w:rsidR="003B54EC" w:rsidRPr="00F07FAC" w:rsidRDefault="00F749E1" w:rsidP="00566D0D">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F07FAC">
        <w:rPr>
          <w:rFonts w:ascii="Times New Roman" w:hAnsi="Times New Roman" w:cs="Times New Roman"/>
          <w:sz w:val="24"/>
          <w:szCs w:val="24"/>
          <w:shd w:val="clear" w:color="auto" w:fill="FFFFFF"/>
        </w:rPr>
        <w:t>Teh</w:t>
      </w:r>
      <w:proofErr w:type="spellEnd"/>
      <w:r w:rsidRPr="00F07FAC">
        <w:rPr>
          <w:rFonts w:ascii="Times New Roman" w:hAnsi="Times New Roman" w:cs="Times New Roman"/>
          <w:sz w:val="24"/>
          <w:szCs w:val="24"/>
          <w:shd w:val="clear" w:color="auto" w:fill="FFFFFF"/>
        </w:rPr>
        <w:t xml:space="preserve">, M., &amp; </w:t>
      </w:r>
      <w:proofErr w:type="spellStart"/>
      <w:r w:rsidRPr="00F07FAC">
        <w:rPr>
          <w:rFonts w:ascii="Times New Roman" w:hAnsi="Times New Roman" w:cs="Times New Roman"/>
          <w:sz w:val="24"/>
          <w:szCs w:val="24"/>
          <w:shd w:val="clear" w:color="auto" w:fill="FFFFFF"/>
        </w:rPr>
        <w:t>Otman</w:t>
      </w:r>
      <w:proofErr w:type="spellEnd"/>
      <w:r w:rsidRPr="00F07FAC">
        <w:rPr>
          <w:rFonts w:ascii="Times New Roman" w:hAnsi="Times New Roman" w:cs="Times New Roman"/>
          <w:sz w:val="24"/>
          <w:szCs w:val="24"/>
          <w:shd w:val="clear" w:color="auto" w:fill="FFFFFF"/>
        </w:rPr>
        <w:t>, M. S. (2018).</w:t>
      </w:r>
      <w:proofErr w:type="gramEnd"/>
      <w:r w:rsidRPr="00F07FAC">
        <w:rPr>
          <w:rFonts w:ascii="Times New Roman" w:hAnsi="Times New Roman" w:cs="Times New Roman"/>
          <w:sz w:val="24"/>
          <w:szCs w:val="24"/>
          <w:shd w:val="clear" w:color="auto" w:fill="FFFFFF"/>
        </w:rPr>
        <w:t xml:space="preserve"> Influence of Social Environment on Student’s Behaviour. </w:t>
      </w:r>
      <w:proofErr w:type="gramStart"/>
      <w:r w:rsidRPr="00F07FAC">
        <w:rPr>
          <w:rFonts w:ascii="Times New Roman" w:hAnsi="Times New Roman" w:cs="Times New Roman"/>
          <w:i/>
          <w:iCs/>
          <w:sz w:val="24"/>
          <w:szCs w:val="24"/>
          <w:shd w:val="clear" w:color="auto" w:fill="FFFFFF"/>
        </w:rPr>
        <w:t xml:space="preserve">International Journal of Academic Research in </w:t>
      </w:r>
      <w:r w:rsidRPr="00F07FAC">
        <w:rPr>
          <w:rFonts w:ascii="Times New Roman" w:hAnsi="Times New Roman" w:cs="Times New Roman"/>
          <w:i/>
          <w:iCs/>
          <w:sz w:val="24"/>
          <w:szCs w:val="24"/>
          <w:shd w:val="clear" w:color="auto" w:fill="FFFFFF"/>
        </w:rPr>
        <w:t>Business and Social Sciences</w:t>
      </w:r>
      <w:r w:rsidRPr="00F07FAC">
        <w:rPr>
          <w:rFonts w:ascii="Times New Roman" w:hAnsi="Times New Roman" w:cs="Times New Roman"/>
          <w:sz w:val="24"/>
          <w:szCs w:val="24"/>
          <w:shd w:val="clear" w:color="auto" w:fill="FFFFFF"/>
        </w:rPr>
        <w:t>, </w:t>
      </w:r>
      <w:r w:rsidRPr="00F07FAC">
        <w:rPr>
          <w:rFonts w:ascii="Times New Roman" w:hAnsi="Times New Roman" w:cs="Times New Roman"/>
          <w:i/>
          <w:iCs/>
          <w:sz w:val="24"/>
          <w:szCs w:val="24"/>
          <w:shd w:val="clear" w:color="auto" w:fill="FFFFFF"/>
        </w:rPr>
        <w:t>8</w:t>
      </w:r>
      <w:r w:rsidRPr="00F07FAC">
        <w:rPr>
          <w:rFonts w:ascii="Times New Roman" w:hAnsi="Times New Roman" w:cs="Times New Roman"/>
          <w:sz w:val="24"/>
          <w:szCs w:val="24"/>
          <w:shd w:val="clear" w:color="auto" w:fill="FFFFFF"/>
        </w:rPr>
        <w:t>(7).</w:t>
      </w:r>
      <w:proofErr w:type="gramEnd"/>
    </w:p>
    <w:p w:rsidR="003B54EC" w:rsidRPr="00F07FAC" w:rsidRDefault="00F749E1" w:rsidP="00566D0D">
      <w:pPr>
        <w:spacing w:after="0" w:line="480" w:lineRule="auto"/>
        <w:ind w:left="720" w:hanging="720"/>
        <w:rPr>
          <w:rFonts w:ascii="Times New Roman" w:hAnsi="Times New Roman" w:cs="Times New Roman"/>
          <w:sz w:val="24"/>
          <w:szCs w:val="24"/>
        </w:rPr>
      </w:pPr>
      <w:proofErr w:type="spellStart"/>
      <w:r w:rsidRPr="00F07FAC">
        <w:rPr>
          <w:rFonts w:ascii="Times New Roman" w:hAnsi="Times New Roman" w:cs="Times New Roman"/>
          <w:sz w:val="24"/>
          <w:szCs w:val="24"/>
          <w:shd w:val="clear" w:color="auto" w:fill="FFFFFF"/>
        </w:rPr>
        <w:t>Thibault</w:t>
      </w:r>
      <w:proofErr w:type="spellEnd"/>
      <w:r w:rsidRPr="00F07FAC">
        <w:rPr>
          <w:rFonts w:ascii="Times New Roman" w:hAnsi="Times New Roman" w:cs="Times New Roman"/>
          <w:sz w:val="24"/>
          <w:szCs w:val="24"/>
          <w:shd w:val="clear" w:color="auto" w:fill="FFFFFF"/>
        </w:rPr>
        <w:t xml:space="preserve">, E. (2017). </w:t>
      </w:r>
      <w:proofErr w:type="gramStart"/>
      <w:r w:rsidRPr="00F07FAC">
        <w:rPr>
          <w:rFonts w:ascii="Times New Roman" w:hAnsi="Times New Roman" w:cs="Times New Roman"/>
          <w:sz w:val="24"/>
          <w:szCs w:val="24"/>
          <w:shd w:val="clear" w:color="auto" w:fill="FFFFFF"/>
        </w:rPr>
        <w:t>Constructing Emotions: The Scientific Aesthetics of Architecture in France 1860–1900.</w:t>
      </w:r>
      <w:proofErr w:type="gramEnd"/>
      <w:r w:rsidRPr="00F07FAC">
        <w:rPr>
          <w:rFonts w:ascii="Times New Roman" w:hAnsi="Times New Roman" w:cs="Times New Roman"/>
          <w:sz w:val="24"/>
          <w:szCs w:val="24"/>
          <w:shd w:val="clear" w:color="auto" w:fill="FFFFFF"/>
        </w:rPr>
        <w:t> </w:t>
      </w:r>
      <w:r w:rsidRPr="00F07FAC">
        <w:rPr>
          <w:rFonts w:ascii="Times New Roman" w:hAnsi="Times New Roman" w:cs="Times New Roman"/>
          <w:i/>
          <w:iCs/>
          <w:sz w:val="24"/>
          <w:szCs w:val="24"/>
          <w:shd w:val="clear" w:color="auto" w:fill="FFFFFF"/>
        </w:rPr>
        <w:t>Companion to the History of Architecture</w:t>
      </w:r>
      <w:r w:rsidRPr="00F07FAC">
        <w:rPr>
          <w:rFonts w:ascii="Times New Roman" w:hAnsi="Times New Roman" w:cs="Times New Roman"/>
          <w:sz w:val="24"/>
          <w:szCs w:val="24"/>
          <w:shd w:val="clear" w:color="auto" w:fill="FFFFFF"/>
        </w:rPr>
        <w:t>, 1-16.</w:t>
      </w: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p w:rsidR="00017575" w:rsidRPr="00F07FAC" w:rsidRDefault="00017575" w:rsidP="00566D0D">
      <w:pPr>
        <w:spacing w:after="0" w:line="480" w:lineRule="auto"/>
        <w:jc w:val="center"/>
        <w:rPr>
          <w:rFonts w:ascii="Times New Roman" w:hAnsi="Times New Roman" w:cs="Times New Roman"/>
          <w:sz w:val="24"/>
          <w:szCs w:val="24"/>
        </w:rPr>
      </w:pPr>
    </w:p>
    <w:sectPr w:rsidR="00017575" w:rsidRPr="00F07FAC" w:rsidSect="00017575">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9E1" w:rsidRDefault="00F749E1">
      <w:pPr>
        <w:spacing w:after="0" w:line="240" w:lineRule="auto"/>
      </w:pPr>
      <w:r>
        <w:separator/>
      </w:r>
    </w:p>
  </w:endnote>
  <w:endnote w:type="continuationSeparator" w:id="0">
    <w:p w:rsidR="00F749E1" w:rsidRDefault="00F74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9E1" w:rsidRDefault="00F749E1">
      <w:pPr>
        <w:spacing w:after="0" w:line="240" w:lineRule="auto"/>
      </w:pPr>
      <w:r>
        <w:separator/>
      </w:r>
    </w:p>
  </w:footnote>
  <w:footnote w:type="continuationSeparator" w:id="0">
    <w:p w:rsidR="00F749E1" w:rsidRDefault="00F749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1593638"/>
      <w:docPartObj>
        <w:docPartGallery w:val="Page Numbers (Top of Page)"/>
        <w:docPartUnique/>
      </w:docPartObj>
    </w:sdtPr>
    <w:sdtEndPr>
      <w:rPr>
        <w:noProof/>
      </w:rPr>
    </w:sdtEndPr>
    <w:sdtContent>
      <w:p w:rsidR="00017575" w:rsidRPr="00017575" w:rsidRDefault="00F749E1" w:rsidP="00017575">
        <w:pPr>
          <w:spacing w:after="0" w:line="240" w:lineRule="auto"/>
          <w:rPr>
            <w:rFonts w:ascii="Times New Roman" w:hAnsi="Times New Roman" w:cs="Times New Roman"/>
            <w:color w:val="000000"/>
            <w:sz w:val="24"/>
            <w:szCs w:val="24"/>
          </w:rPr>
        </w:pPr>
        <w:r w:rsidRPr="00017575">
          <w:rPr>
            <w:rFonts w:ascii="Times New Roman" w:hAnsi="Times New Roman" w:cs="Times New Roman"/>
            <w:color w:val="000000"/>
            <w:sz w:val="24"/>
            <w:szCs w:val="24"/>
          </w:rPr>
          <w:t xml:space="preserve">JOURNAL ARTICLE REVIEW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Pr="00017575">
          <w:rPr>
            <w:rFonts w:ascii="Times New Roman" w:hAnsi="Times New Roman" w:cs="Times New Roman"/>
            <w:sz w:val="24"/>
            <w:szCs w:val="24"/>
          </w:rPr>
          <w:fldChar w:fldCharType="begin"/>
        </w:r>
        <w:r w:rsidRPr="00017575">
          <w:rPr>
            <w:rFonts w:ascii="Times New Roman" w:hAnsi="Times New Roman" w:cs="Times New Roman"/>
            <w:sz w:val="24"/>
            <w:szCs w:val="24"/>
          </w:rPr>
          <w:instrText xml:space="preserve"> PAGE   \* MERGEFORMAT </w:instrText>
        </w:r>
        <w:r w:rsidRPr="00017575">
          <w:rPr>
            <w:rFonts w:ascii="Times New Roman" w:hAnsi="Times New Roman" w:cs="Times New Roman"/>
            <w:sz w:val="24"/>
            <w:szCs w:val="24"/>
          </w:rPr>
          <w:fldChar w:fldCharType="separate"/>
        </w:r>
        <w:r w:rsidR="00600E42">
          <w:rPr>
            <w:rFonts w:ascii="Times New Roman" w:hAnsi="Times New Roman" w:cs="Times New Roman"/>
            <w:noProof/>
            <w:sz w:val="24"/>
            <w:szCs w:val="24"/>
          </w:rPr>
          <w:t>5</w:t>
        </w:r>
        <w:r w:rsidRPr="00017575">
          <w:rPr>
            <w:rFonts w:ascii="Times New Roman" w:hAnsi="Times New Roman" w:cs="Times New Roman"/>
            <w:noProof/>
            <w:sz w:val="24"/>
            <w:szCs w:val="24"/>
          </w:rPr>
          <w:fldChar w:fldCharType="end"/>
        </w:r>
      </w:p>
    </w:sdtContent>
  </w:sdt>
  <w:p w:rsidR="00017575" w:rsidRPr="00017575" w:rsidRDefault="0001757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575" w:rsidRPr="00017575" w:rsidRDefault="00F749E1" w:rsidP="00017575">
    <w:pPr>
      <w:spacing w:after="0" w:line="240" w:lineRule="auto"/>
      <w:rPr>
        <w:color w:val="000000"/>
        <w:sz w:val="24"/>
        <w:szCs w:val="24"/>
      </w:rPr>
    </w:pPr>
    <w:r>
      <w:rPr>
        <w:rFonts w:ascii="Times New Roman" w:hAnsi="Times New Roman" w:cs="Times New Roman"/>
        <w:sz w:val="24"/>
        <w:szCs w:val="24"/>
      </w:rPr>
      <w:t>Running head</w:t>
    </w:r>
    <w:r w:rsidRPr="00017575">
      <w:rPr>
        <w:rFonts w:ascii="Times New Roman" w:hAnsi="Times New Roman" w:cs="Times New Roman"/>
        <w:sz w:val="24"/>
        <w:szCs w:val="24"/>
      </w:rPr>
      <w:t xml:space="preserve">: </w:t>
    </w:r>
    <w:r w:rsidRPr="00017575">
      <w:rPr>
        <w:rFonts w:ascii="Times New Roman" w:hAnsi="Times New Roman" w:cs="Times New Roman"/>
        <w:color w:val="000000"/>
        <w:sz w:val="24"/>
        <w:szCs w:val="24"/>
      </w:rPr>
      <w:t>JOURNAL ARTICLE REVIEW</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1</w:t>
    </w:r>
  </w:p>
  <w:p w:rsidR="00017575" w:rsidRPr="00017575" w:rsidRDefault="0001757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845F4"/>
    <w:multiLevelType w:val="hybridMultilevel"/>
    <w:tmpl w:val="AA88A45E"/>
    <w:lvl w:ilvl="0" w:tplc="10A27466">
      <w:start w:val="1"/>
      <w:numFmt w:val="bullet"/>
      <w:lvlText w:val=""/>
      <w:lvlJc w:val="left"/>
      <w:pPr>
        <w:ind w:left="720" w:hanging="360"/>
      </w:pPr>
      <w:rPr>
        <w:rFonts w:ascii="Symbol" w:hAnsi="Symbol" w:hint="default"/>
      </w:rPr>
    </w:lvl>
    <w:lvl w:ilvl="1" w:tplc="F5FA26B2" w:tentative="1">
      <w:start w:val="1"/>
      <w:numFmt w:val="bullet"/>
      <w:lvlText w:val="o"/>
      <w:lvlJc w:val="left"/>
      <w:pPr>
        <w:ind w:left="1440" w:hanging="360"/>
      </w:pPr>
      <w:rPr>
        <w:rFonts w:ascii="Courier New" w:hAnsi="Courier New" w:cs="Courier New" w:hint="default"/>
      </w:rPr>
    </w:lvl>
    <w:lvl w:ilvl="2" w:tplc="06A8C296" w:tentative="1">
      <w:start w:val="1"/>
      <w:numFmt w:val="bullet"/>
      <w:lvlText w:val=""/>
      <w:lvlJc w:val="left"/>
      <w:pPr>
        <w:ind w:left="2160" w:hanging="360"/>
      </w:pPr>
      <w:rPr>
        <w:rFonts w:ascii="Wingdings" w:hAnsi="Wingdings" w:hint="default"/>
      </w:rPr>
    </w:lvl>
    <w:lvl w:ilvl="3" w:tplc="703C39E2" w:tentative="1">
      <w:start w:val="1"/>
      <w:numFmt w:val="bullet"/>
      <w:lvlText w:val=""/>
      <w:lvlJc w:val="left"/>
      <w:pPr>
        <w:ind w:left="2880" w:hanging="360"/>
      </w:pPr>
      <w:rPr>
        <w:rFonts w:ascii="Symbol" w:hAnsi="Symbol" w:hint="default"/>
      </w:rPr>
    </w:lvl>
    <w:lvl w:ilvl="4" w:tplc="15A0FE6C" w:tentative="1">
      <w:start w:val="1"/>
      <w:numFmt w:val="bullet"/>
      <w:lvlText w:val="o"/>
      <w:lvlJc w:val="left"/>
      <w:pPr>
        <w:ind w:left="3600" w:hanging="360"/>
      </w:pPr>
      <w:rPr>
        <w:rFonts w:ascii="Courier New" w:hAnsi="Courier New" w:cs="Courier New" w:hint="default"/>
      </w:rPr>
    </w:lvl>
    <w:lvl w:ilvl="5" w:tplc="2116BED8" w:tentative="1">
      <w:start w:val="1"/>
      <w:numFmt w:val="bullet"/>
      <w:lvlText w:val=""/>
      <w:lvlJc w:val="left"/>
      <w:pPr>
        <w:ind w:left="4320" w:hanging="360"/>
      </w:pPr>
      <w:rPr>
        <w:rFonts w:ascii="Wingdings" w:hAnsi="Wingdings" w:hint="default"/>
      </w:rPr>
    </w:lvl>
    <w:lvl w:ilvl="6" w:tplc="02501F96" w:tentative="1">
      <w:start w:val="1"/>
      <w:numFmt w:val="bullet"/>
      <w:lvlText w:val=""/>
      <w:lvlJc w:val="left"/>
      <w:pPr>
        <w:ind w:left="5040" w:hanging="360"/>
      </w:pPr>
      <w:rPr>
        <w:rFonts w:ascii="Symbol" w:hAnsi="Symbol" w:hint="default"/>
      </w:rPr>
    </w:lvl>
    <w:lvl w:ilvl="7" w:tplc="48E2589E" w:tentative="1">
      <w:start w:val="1"/>
      <w:numFmt w:val="bullet"/>
      <w:lvlText w:val="o"/>
      <w:lvlJc w:val="left"/>
      <w:pPr>
        <w:ind w:left="5760" w:hanging="360"/>
      </w:pPr>
      <w:rPr>
        <w:rFonts w:ascii="Courier New" w:hAnsi="Courier New" w:cs="Courier New" w:hint="default"/>
      </w:rPr>
    </w:lvl>
    <w:lvl w:ilvl="8" w:tplc="37C4AF5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575"/>
    <w:rsid w:val="00017575"/>
    <w:rsid w:val="00075AB6"/>
    <w:rsid w:val="00092BEF"/>
    <w:rsid w:val="00096B94"/>
    <w:rsid w:val="000A6254"/>
    <w:rsid w:val="000B1647"/>
    <w:rsid w:val="000E6F1C"/>
    <w:rsid w:val="00120607"/>
    <w:rsid w:val="00144946"/>
    <w:rsid w:val="001539B4"/>
    <w:rsid w:val="001B2327"/>
    <w:rsid w:val="001F26BE"/>
    <w:rsid w:val="00227CDF"/>
    <w:rsid w:val="002321C4"/>
    <w:rsid w:val="00247B17"/>
    <w:rsid w:val="002A7245"/>
    <w:rsid w:val="00301D97"/>
    <w:rsid w:val="00327902"/>
    <w:rsid w:val="00346013"/>
    <w:rsid w:val="003842E9"/>
    <w:rsid w:val="00392581"/>
    <w:rsid w:val="003A796C"/>
    <w:rsid w:val="003B54EC"/>
    <w:rsid w:val="00414EE3"/>
    <w:rsid w:val="004A19D1"/>
    <w:rsid w:val="004B09BC"/>
    <w:rsid w:val="004B7AFD"/>
    <w:rsid w:val="004E36F5"/>
    <w:rsid w:val="004E5B69"/>
    <w:rsid w:val="004E69E4"/>
    <w:rsid w:val="004F33EA"/>
    <w:rsid w:val="00514389"/>
    <w:rsid w:val="00566D0D"/>
    <w:rsid w:val="005C381A"/>
    <w:rsid w:val="005F1B11"/>
    <w:rsid w:val="00600E42"/>
    <w:rsid w:val="00606901"/>
    <w:rsid w:val="006334AE"/>
    <w:rsid w:val="00634ABE"/>
    <w:rsid w:val="00676ABF"/>
    <w:rsid w:val="006879EF"/>
    <w:rsid w:val="006A1030"/>
    <w:rsid w:val="006E627F"/>
    <w:rsid w:val="00722CE9"/>
    <w:rsid w:val="00725890"/>
    <w:rsid w:val="00747788"/>
    <w:rsid w:val="007F4C80"/>
    <w:rsid w:val="007F6133"/>
    <w:rsid w:val="00890B41"/>
    <w:rsid w:val="00894675"/>
    <w:rsid w:val="008A5370"/>
    <w:rsid w:val="008B16CA"/>
    <w:rsid w:val="008C6044"/>
    <w:rsid w:val="008C6ACA"/>
    <w:rsid w:val="008D3AC3"/>
    <w:rsid w:val="008E5318"/>
    <w:rsid w:val="009323BC"/>
    <w:rsid w:val="009D503B"/>
    <w:rsid w:val="00A110F6"/>
    <w:rsid w:val="00A21F53"/>
    <w:rsid w:val="00A354BB"/>
    <w:rsid w:val="00A358CE"/>
    <w:rsid w:val="00A36518"/>
    <w:rsid w:val="00AD72EF"/>
    <w:rsid w:val="00AE5F92"/>
    <w:rsid w:val="00B325C2"/>
    <w:rsid w:val="00B72884"/>
    <w:rsid w:val="00BB411A"/>
    <w:rsid w:val="00BC391A"/>
    <w:rsid w:val="00BD1AA3"/>
    <w:rsid w:val="00BE766F"/>
    <w:rsid w:val="00BF1D5E"/>
    <w:rsid w:val="00C670BF"/>
    <w:rsid w:val="00C76387"/>
    <w:rsid w:val="00CF3507"/>
    <w:rsid w:val="00D369EC"/>
    <w:rsid w:val="00D441BB"/>
    <w:rsid w:val="00D73C33"/>
    <w:rsid w:val="00DD6407"/>
    <w:rsid w:val="00E005E6"/>
    <w:rsid w:val="00E3219D"/>
    <w:rsid w:val="00E46ADF"/>
    <w:rsid w:val="00EA0494"/>
    <w:rsid w:val="00EE6810"/>
    <w:rsid w:val="00F07FAC"/>
    <w:rsid w:val="00F721DE"/>
    <w:rsid w:val="00F72DA8"/>
    <w:rsid w:val="00F749E1"/>
    <w:rsid w:val="00FB15F5"/>
    <w:rsid w:val="00FB4A76"/>
    <w:rsid w:val="00FE3E44"/>
    <w:rsid w:val="00FE6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5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575"/>
  </w:style>
  <w:style w:type="paragraph" w:styleId="Footer">
    <w:name w:val="footer"/>
    <w:basedOn w:val="Normal"/>
    <w:link w:val="FooterChar"/>
    <w:uiPriority w:val="99"/>
    <w:unhideWhenUsed/>
    <w:rsid w:val="000175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5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5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575"/>
  </w:style>
  <w:style w:type="paragraph" w:styleId="Footer">
    <w:name w:val="footer"/>
    <w:basedOn w:val="Normal"/>
    <w:link w:val="FooterChar"/>
    <w:uiPriority w:val="99"/>
    <w:unhideWhenUsed/>
    <w:rsid w:val="000175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3</cp:revision>
  <dcterms:created xsi:type="dcterms:W3CDTF">2020-10-31T21:20:00Z</dcterms:created>
  <dcterms:modified xsi:type="dcterms:W3CDTF">2020-10-31T21:21:00Z</dcterms:modified>
</cp:coreProperties>
</file>